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DEAC0" w14:textId="77777777" w:rsidR="00424D4B" w:rsidRDefault="0095545D" w:rsidP="0095545D">
      <w:pPr>
        <w:pStyle w:val="Title"/>
        <w:jc w:val="center"/>
      </w:pPr>
      <w:r>
        <w:t>MATH 261</w:t>
      </w:r>
    </w:p>
    <w:p w14:paraId="13D37143" w14:textId="77777777" w:rsidR="0095545D" w:rsidRDefault="0095545D" w:rsidP="0095545D">
      <w:r>
        <w:t>This is a guide to help students with the transition of MATH 261 to be taught online. This sheet contains the basic framework that will be followed by all sections of MATH 261. Your instructor may follow up with more specific instructions regarding how things will operate in your section.</w:t>
      </w:r>
    </w:p>
    <w:p w14:paraId="31ACE2F2" w14:textId="77777777" w:rsidR="0095545D" w:rsidRDefault="0095545D" w:rsidP="0095545D">
      <w:pPr>
        <w:pStyle w:val="Heading1"/>
      </w:pPr>
      <w:r>
        <w:t>Learning material</w:t>
      </w:r>
    </w:p>
    <w:p w14:paraId="508B2775" w14:textId="77777777" w:rsidR="0095545D" w:rsidRDefault="0095545D" w:rsidP="0095545D"/>
    <w:p w14:paraId="057584EB" w14:textId="77777777" w:rsidR="0095545D" w:rsidRPr="00D50899" w:rsidRDefault="0095545D" w:rsidP="0095545D">
      <w:r w:rsidRPr="00D50899">
        <w:t xml:space="preserve">In the section “Modules” of your Canvas MATH 261 course there are video-lectures that cover all material until the end of the course. Each video relates to a book section (as clearly indicated in the module page). It is your responsibility to read the textbook and watch the videos following the timeline outlined in the class webpage </w:t>
      </w:r>
    </w:p>
    <w:p w14:paraId="0878D93B" w14:textId="77777777" w:rsidR="0095545D" w:rsidRPr="00D50899" w:rsidRDefault="009F4E94" w:rsidP="0095545D">
      <w:pPr>
        <w:rPr>
          <w:rFonts w:eastAsia="Times New Roman" w:cs="Times New Roman"/>
        </w:rPr>
      </w:pPr>
      <w:r w:rsidRPr="00D50899">
        <w:t>(</w:t>
      </w:r>
      <w:hyperlink r:id="rId5" w:history="1">
        <w:r w:rsidRPr="00D50899">
          <w:rPr>
            <w:rStyle w:val="Hyperlink"/>
            <w:rFonts w:eastAsia="Times New Roman" w:cs="Times New Roman"/>
          </w:rPr>
          <w:t>www.math.colostate.edu/~renzo/teaching/M261/S20/index.html</w:t>
        </w:r>
      </w:hyperlink>
      <w:r w:rsidR="0095545D" w:rsidRPr="00D50899">
        <w:t>), or whatever variation thereof suggested by your section instructor.</w:t>
      </w:r>
    </w:p>
    <w:p w14:paraId="1F326635" w14:textId="77777777" w:rsidR="0095545D" w:rsidRPr="003A1976" w:rsidRDefault="0095545D" w:rsidP="0095545D">
      <w:pPr>
        <w:pStyle w:val="Heading1"/>
        <w:rPr>
          <w:rFonts w:cstheme="majorHAnsi"/>
        </w:rPr>
      </w:pPr>
      <w:r w:rsidRPr="003A1976">
        <w:rPr>
          <w:rFonts w:cstheme="majorHAnsi"/>
        </w:rPr>
        <w:t>Interactions with instructor</w:t>
      </w:r>
    </w:p>
    <w:p w14:paraId="6B87B473" w14:textId="77777777" w:rsidR="009F4E94" w:rsidRDefault="009F4E94" w:rsidP="009F4E94"/>
    <w:p w14:paraId="1E14DC14" w14:textId="739303FD" w:rsidR="004543F8" w:rsidRDefault="009F4E94" w:rsidP="009C25AD">
      <w:r w:rsidRPr="00D50899">
        <w:t xml:space="preserve">During the hours when your class is scheduled, your instructor will be available for discussion. </w:t>
      </w:r>
      <w:r w:rsidR="004543F8" w:rsidRPr="007505DB">
        <w:rPr>
          <w:b/>
        </w:rPr>
        <w:t>You shouldn’t expect this ti</w:t>
      </w:r>
      <w:r w:rsidR="004603CC">
        <w:rPr>
          <w:b/>
        </w:rPr>
        <w:t>me to be like a regular lecture</w:t>
      </w:r>
      <w:r w:rsidR="004603CC" w:rsidRPr="004603CC">
        <w:t xml:space="preserve">! </w:t>
      </w:r>
      <w:r w:rsidR="004543F8" w:rsidRPr="004603CC">
        <w:t xml:space="preserve"> </w:t>
      </w:r>
      <w:r w:rsidR="004603CC">
        <w:t xml:space="preserve">You should try to </w:t>
      </w:r>
      <w:r w:rsidR="004543F8" w:rsidRPr="004603CC">
        <w:t>come to these discussions having already read the section and watched the relevant videos.</w:t>
      </w:r>
      <w:r w:rsidR="004603CC">
        <w:t xml:space="preserve"> You may want to prepare ahead of time questions that you would like your instructor to address.</w:t>
      </w:r>
      <w:r w:rsidR="004543F8">
        <w:t xml:space="preserve"> This time can then be used to clarify and deepen your understanding.</w:t>
      </w:r>
    </w:p>
    <w:p w14:paraId="6A0CFB31" w14:textId="77777777" w:rsidR="004603CC" w:rsidRDefault="004603CC" w:rsidP="009C25AD"/>
    <w:p w14:paraId="50229EA1" w14:textId="27590B57" w:rsidR="009F4E94" w:rsidRPr="00D50899" w:rsidRDefault="009F4E94" w:rsidP="009C25AD">
      <w:r w:rsidRPr="00D50899">
        <w:t>There are a few video-conferencing platforms that should allow you to still have a class-like interaction: conferences (a tab in your Canvas course), Zoom (</w:t>
      </w:r>
      <w:hyperlink r:id="rId6" w:history="1">
        <w:r w:rsidRPr="00D50899">
          <w:rPr>
            <w:rStyle w:val="Hyperlink"/>
          </w:rPr>
          <w:t>http://www.zoom.us</w:t>
        </w:r>
      </w:hyperlink>
      <w:r w:rsidRPr="00D50899">
        <w:t>) or Microsoft Teams (</w:t>
      </w:r>
      <w:hyperlink r:id="rId7" w:history="1">
        <w:r w:rsidR="009C25AD" w:rsidRPr="00D50899">
          <w:rPr>
            <w:rFonts w:eastAsia="Times New Roman" w:cs="Times New Roman"/>
            <w:color w:val="0000FF"/>
            <w:u w:val="single"/>
          </w:rPr>
          <w:t>https://products.office.com/en-us/microsoft-teams/group-chat-software</w:t>
        </w:r>
      </w:hyperlink>
      <w:r w:rsidRPr="00D50899">
        <w:t>)</w:t>
      </w:r>
      <w:r w:rsidR="009C25AD" w:rsidRPr="00D50899">
        <w:t>. Unfortunately, the heightened traffic for these services might make one of them work better than the others at different times, so you should try to familiarize yourself with all three platforms so your instructor can direct you to whichever one is working best at any given time.</w:t>
      </w:r>
    </w:p>
    <w:p w14:paraId="5B2C7442" w14:textId="77777777" w:rsidR="009C25AD" w:rsidRPr="00D50899" w:rsidRDefault="009C25AD" w:rsidP="009C25AD"/>
    <w:p w14:paraId="5374E5C9" w14:textId="77777777" w:rsidR="009C25AD" w:rsidRPr="00D50899" w:rsidRDefault="009C25AD" w:rsidP="009C25AD">
      <w:r w:rsidRPr="00D50899">
        <w:t>Besides class time, the following tools are available for remote interactions:</w:t>
      </w:r>
    </w:p>
    <w:p w14:paraId="46A039BE" w14:textId="0F0D716D" w:rsidR="009C25AD" w:rsidRPr="00D50899" w:rsidRDefault="009C25AD" w:rsidP="009C25AD">
      <w:pPr>
        <w:pStyle w:val="ListParagraph"/>
        <w:numPr>
          <w:ilvl w:val="0"/>
          <w:numId w:val="3"/>
        </w:numPr>
        <w:rPr>
          <w:rFonts w:eastAsia="Times New Roman" w:cs="Times New Roman"/>
        </w:rPr>
      </w:pPr>
      <w:r w:rsidRPr="00D50899">
        <w:rPr>
          <w:rFonts w:eastAsia="Times New Roman" w:cs="Times New Roman"/>
          <w:b/>
        </w:rPr>
        <w:t xml:space="preserve">Discussions </w:t>
      </w:r>
      <w:r w:rsidRPr="00D50899">
        <w:rPr>
          <w:rFonts w:eastAsia="Times New Roman" w:cs="Times New Roman"/>
        </w:rPr>
        <w:t xml:space="preserve">is a tab in your Canvas course, that functions like a class blog. You may ask questions, answer questions, </w:t>
      </w:r>
      <w:proofErr w:type="spellStart"/>
      <w:r w:rsidRPr="00D50899">
        <w:rPr>
          <w:rFonts w:eastAsia="Times New Roman" w:cs="Times New Roman"/>
        </w:rPr>
        <w:t>etc</w:t>
      </w:r>
      <w:proofErr w:type="spellEnd"/>
      <w:r w:rsidRPr="00D50899">
        <w:rPr>
          <w:rFonts w:eastAsia="Times New Roman" w:cs="Times New Roman"/>
        </w:rPr>
        <w:t>…</w:t>
      </w:r>
      <w:r w:rsidR="004603CC">
        <w:rPr>
          <w:rFonts w:eastAsia="Times New Roman" w:cs="Times New Roman"/>
        </w:rPr>
        <w:t xml:space="preserve"> I would recommend any question that relates to understanding the material to be shared here.</w:t>
      </w:r>
    </w:p>
    <w:p w14:paraId="0BD4132E" w14:textId="674A4D47" w:rsidR="004A3B54" w:rsidRDefault="009C25AD" w:rsidP="0095545D">
      <w:pPr>
        <w:pStyle w:val="ListParagraph"/>
        <w:numPr>
          <w:ilvl w:val="0"/>
          <w:numId w:val="3"/>
        </w:numPr>
        <w:rPr>
          <w:rFonts w:eastAsia="Times New Roman" w:cs="Times New Roman"/>
          <w:sz w:val="20"/>
          <w:szCs w:val="20"/>
        </w:rPr>
      </w:pPr>
      <w:r w:rsidRPr="00D50899">
        <w:rPr>
          <w:rFonts w:eastAsia="Times New Roman" w:cs="Times New Roman"/>
          <w:b/>
        </w:rPr>
        <w:t>Echo360</w:t>
      </w:r>
      <w:r w:rsidRPr="00D50899">
        <w:rPr>
          <w:rFonts w:eastAsia="Times New Roman" w:cs="Times New Roman"/>
        </w:rPr>
        <w:t xml:space="preserve"> is also a tab in your Canvas course, where it is possible to record and upload videos. This resource can be used to ask questions, and to receive answers from your instructor, in the situations in which a spoken interaction is better than a written one.</w:t>
      </w:r>
    </w:p>
    <w:p w14:paraId="28837A3B" w14:textId="77777777" w:rsidR="0095545D" w:rsidRPr="004A3B54" w:rsidRDefault="0095545D" w:rsidP="004A3B54">
      <w:pPr>
        <w:jc w:val="center"/>
      </w:pPr>
    </w:p>
    <w:p w14:paraId="61F0876D" w14:textId="77777777" w:rsidR="0095545D" w:rsidRDefault="0095545D" w:rsidP="0095545D">
      <w:pPr>
        <w:pStyle w:val="Heading1"/>
      </w:pPr>
      <w:r>
        <w:lastRenderedPageBreak/>
        <w:t>Help: calculus center</w:t>
      </w:r>
    </w:p>
    <w:p w14:paraId="638857E2" w14:textId="7468A68F" w:rsidR="009C25AD" w:rsidRPr="00D50899" w:rsidRDefault="009C25AD" w:rsidP="009C25AD">
      <w:pPr>
        <w:spacing w:before="100" w:beforeAutospacing="1" w:after="100" w:afterAutospacing="1"/>
        <w:textAlignment w:val="top"/>
        <w:rPr>
          <w:rFonts w:eastAsia="Times New Roman" w:cs="Times New Roman"/>
          <w:color w:val="2D3B45"/>
        </w:rPr>
      </w:pPr>
      <w:r w:rsidRPr="00D50899">
        <w:t xml:space="preserve">You should have received an invitation to join a Canvas shell called </w:t>
      </w:r>
      <w:hyperlink r:id="rId8" w:history="1">
        <w:r w:rsidRPr="00D50899">
          <w:rPr>
            <w:rFonts w:eastAsia="Times New Roman" w:cs="Times New Roman"/>
            <w:color w:val="008844"/>
          </w:rPr>
          <w:t>COM-NS-MATH-261-CalculusCenter-2020SP</w:t>
        </w:r>
      </w:hyperlink>
      <w:r w:rsidR="00D50899" w:rsidRPr="00D50899">
        <w:rPr>
          <w:rFonts w:eastAsia="Times New Roman" w:cs="Times New Roman"/>
          <w:color w:val="2D3B45"/>
        </w:rPr>
        <w:t xml:space="preserve">. </w:t>
      </w:r>
      <w:r w:rsidR="00D50899" w:rsidRPr="004603CC">
        <w:rPr>
          <w:rFonts w:eastAsia="Times New Roman" w:cs="Times New Roman"/>
          <w:color w:val="000000" w:themeColor="text1"/>
        </w:rPr>
        <w:t xml:space="preserve">The Calculus center is working on how to provide tutoring support online and will </w:t>
      </w:r>
      <w:r w:rsidR="003A1976" w:rsidRPr="004603CC">
        <w:rPr>
          <w:rFonts w:eastAsia="Times New Roman" w:cs="Times New Roman"/>
          <w:color w:val="000000" w:themeColor="text1"/>
        </w:rPr>
        <w:t>announce final details on March 24th</w:t>
      </w:r>
      <w:r w:rsidR="00D50899" w:rsidRPr="004603CC">
        <w:rPr>
          <w:rFonts w:eastAsia="Times New Roman" w:cs="Times New Roman"/>
          <w:color w:val="000000" w:themeColor="text1"/>
        </w:rPr>
        <w:t>.</w:t>
      </w:r>
      <w:r w:rsidR="004603CC" w:rsidRPr="004603CC">
        <w:rPr>
          <w:rFonts w:eastAsia="Times New Roman" w:cs="Times New Roman"/>
          <w:color w:val="000000" w:themeColor="text1"/>
        </w:rPr>
        <w:t xml:space="preserve"> I recommend</w:t>
      </w:r>
      <w:r w:rsidR="002E1257">
        <w:rPr>
          <w:rFonts w:eastAsia="Times New Roman" w:cs="Times New Roman"/>
          <w:color w:val="000000" w:themeColor="text1"/>
        </w:rPr>
        <w:t xml:space="preserve"> </w:t>
      </w:r>
      <w:proofErr w:type="gramStart"/>
      <w:r w:rsidR="004A3B54">
        <w:rPr>
          <w:rFonts w:eastAsia="Times New Roman" w:cs="Times New Roman"/>
          <w:color w:val="000000" w:themeColor="text1"/>
        </w:rPr>
        <w:t xml:space="preserve">using </w:t>
      </w:r>
      <w:r w:rsidR="004603CC" w:rsidRPr="004603CC">
        <w:rPr>
          <w:rFonts w:eastAsia="Times New Roman" w:cs="Times New Roman"/>
          <w:color w:val="000000" w:themeColor="text1"/>
        </w:rPr>
        <w:t xml:space="preserve"> the</w:t>
      </w:r>
      <w:proofErr w:type="gramEnd"/>
      <w:r w:rsidR="004603CC" w:rsidRPr="004603CC">
        <w:rPr>
          <w:rFonts w:eastAsia="Times New Roman" w:cs="Times New Roman"/>
          <w:color w:val="000000" w:themeColor="text1"/>
        </w:rPr>
        <w:t xml:space="preserve"> calculus center Canvas shell for help with your homework.</w:t>
      </w:r>
    </w:p>
    <w:p w14:paraId="00A0598A" w14:textId="77777777" w:rsidR="009C25AD" w:rsidRDefault="009C25AD" w:rsidP="0095545D"/>
    <w:p w14:paraId="2297ADD8" w14:textId="77777777" w:rsidR="0095545D" w:rsidRDefault="0095545D" w:rsidP="0095545D">
      <w:pPr>
        <w:pStyle w:val="Heading1"/>
      </w:pPr>
      <w:r>
        <w:t>Assignments</w:t>
      </w:r>
    </w:p>
    <w:p w14:paraId="2FF4FF7A" w14:textId="77777777" w:rsidR="00D50899" w:rsidRDefault="00D50899" w:rsidP="00D50899"/>
    <w:p w14:paraId="64F9BFA6" w14:textId="6CC62B9C" w:rsidR="0095545D" w:rsidRDefault="00D50899" w:rsidP="0095545D">
      <w:r>
        <w:t>Assignments are to be uploaded through Canvas. Canvas gives you several options of f</w:t>
      </w:r>
      <w:r w:rsidR="004603CC">
        <w:t xml:space="preserve">ile types that may be uploaded, but if possible upload </w:t>
      </w:r>
      <w:r w:rsidR="004603CC" w:rsidRPr="004603CC">
        <w:rPr>
          <w:b/>
        </w:rPr>
        <w:t>a single PDF file</w:t>
      </w:r>
      <w:r w:rsidR="004603CC">
        <w:t xml:space="preserve"> containing all the homework. If this is difficult for you contact your section instructor to explore alternative options. </w:t>
      </w:r>
      <w:r>
        <w:t xml:space="preserve">I would encourage you to make an extra effort for your work to be </w:t>
      </w:r>
      <w:r w:rsidRPr="004A3B54">
        <w:rPr>
          <w:b/>
        </w:rPr>
        <w:t>tidy</w:t>
      </w:r>
      <w:r>
        <w:t xml:space="preserve"> and </w:t>
      </w:r>
      <w:r w:rsidRPr="004A3B54">
        <w:rPr>
          <w:b/>
        </w:rPr>
        <w:t>well organized</w:t>
      </w:r>
      <w:r>
        <w:t xml:space="preserve">.  </w:t>
      </w:r>
    </w:p>
    <w:p w14:paraId="6DCAAB5D" w14:textId="77777777" w:rsidR="004A3B54" w:rsidRDefault="004A3B54" w:rsidP="0095545D"/>
    <w:p w14:paraId="131D12E3" w14:textId="53E559E4" w:rsidR="004A3B54" w:rsidRDefault="004A3B54" w:rsidP="0095545D">
      <w:r>
        <w:t>Because of the extended spring break, HWK 6 is now due on March 30</w:t>
      </w:r>
      <w:r w:rsidRPr="004A3B54">
        <w:rPr>
          <w:vertAlign w:val="superscript"/>
        </w:rPr>
        <w:t>th</w:t>
      </w:r>
      <w:r>
        <w:t>.</w:t>
      </w:r>
    </w:p>
    <w:p w14:paraId="5C3A4112" w14:textId="77777777" w:rsidR="0095545D" w:rsidRDefault="0095545D" w:rsidP="0095545D">
      <w:pPr>
        <w:pStyle w:val="Heading1"/>
      </w:pPr>
      <w:r>
        <w:t>Exams</w:t>
      </w:r>
    </w:p>
    <w:p w14:paraId="41DF3824" w14:textId="77777777" w:rsidR="0095545D" w:rsidRDefault="0095545D" w:rsidP="0095545D"/>
    <w:p w14:paraId="2B79866F" w14:textId="2B593176" w:rsidR="00D50899" w:rsidRDefault="00D50899" w:rsidP="0095545D">
      <w:r>
        <w:t xml:space="preserve">The third midterm and final will be administered as </w:t>
      </w:r>
      <w:r w:rsidRPr="004A3B54">
        <w:rPr>
          <w:b/>
        </w:rPr>
        <w:t>take home</w:t>
      </w:r>
      <w:r w:rsidR="00646A72">
        <w:rPr>
          <w:b/>
        </w:rPr>
        <w:t>, open notes, open book</w:t>
      </w:r>
      <w:bookmarkStart w:id="0" w:name="_GoBack"/>
      <w:bookmarkEnd w:id="0"/>
      <w:r w:rsidRPr="004A3B54">
        <w:rPr>
          <w:b/>
        </w:rPr>
        <w:t xml:space="preserve"> exam</w:t>
      </w:r>
      <w:r w:rsidR="004A3B54" w:rsidRPr="004A3B54">
        <w:rPr>
          <w:b/>
        </w:rPr>
        <w:t>s</w:t>
      </w:r>
      <w:r>
        <w:t>. They will be made available through Canvas</w:t>
      </w:r>
      <w:r w:rsidR="002E1257">
        <w:t xml:space="preserve"> the day the exam was originally scheduled,</w:t>
      </w:r>
      <w:r>
        <w:t xml:space="preserve"> and the answers</w:t>
      </w:r>
      <w:r w:rsidR="004603CC">
        <w:t xml:space="preserve"> should be uploaded to Canvas</w:t>
      </w:r>
      <w:r w:rsidR="002E1257">
        <w:t xml:space="preserve"> within 48 hours</w:t>
      </w:r>
      <w:r>
        <w:t>. We are making a conscious decision, in this moment of hardship, to prioritize helping you to learn</w:t>
      </w:r>
      <w:r w:rsidR="002E1257">
        <w:t xml:space="preserve"> over testing</w:t>
      </w:r>
      <w:r>
        <w:t xml:space="preserve">. We are making the testing process as convenient as we can for you, and giving you ample time to complete the exam. Please </w:t>
      </w:r>
      <w:r w:rsidRPr="004A3B54">
        <w:rPr>
          <w:b/>
        </w:rPr>
        <w:t xml:space="preserve">be responsible </w:t>
      </w:r>
      <w:r>
        <w:t>and honor the trust we are putting on you!</w:t>
      </w:r>
    </w:p>
    <w:p w14:paraId="443811F3" w14:textId="3BB87318" w:rsidR="002E1257" w:rsidRDefault="002E1257" w:rsidP="0095545D">
      <w:r>
        <w:t xml:space="preserve">Note that having up to 48 hours to complete an exam that was designed for one or two hours also elevates the standards that you are expected to meet. Organize your work carefully, motivate your answers, make sure the sentences you write are complete and correct.  </w:t>
      </w:r>
    </w:p>
    <w:p w14:paraId="7027237E" w14:textId="77777777" w:rsidR="0095545D" w:rsidRDefault="0095545D" w:rsidP="0095545D">
      <w:pPr>
        <w:pStyle w:val="Heading1"/>
      </w:pPr>
      <w:r>
        <w:t>Particular circumstances</w:t>
      </w:r>
    </w:p>
    <w:p w14:paraId="28898A71" w14:textId="77777777" w:rsidR="00D50899" w:rsidRDefault="00D50899" w:rsidP="00D50899"/>
    <w:p w14:paraId="3F90D9A8" w14:textId="77777777" w:rsidR="00D50899" w:rsidRDefault="00D50899" w:rsidP="00D50899">
      <w:r>
        <w:t xml:space="preserve">For any particular circumstances, please contact the course coordinator, Renzo Cavalieri, at </w:t>
      </w:r>
      <w:hyperlink r:id="rId9" w:history="1">
        <w:r w:rsidR="00360E67" w:rsidRPr="00652C3E">
          <w:rPr>
            <w:rStyle w:val="Hyperlink"/>
          </w:rPr>
          <w:t>renzo@math.colostate.edu</w:t>
        </w:r>
      </w:hyperlink>
      <w:r w:rsidR="00360E67">
        <w:t xml:space="preserve">. </w:t>
      </w:r>
    </w:p>
    <w:p w14:paraId="32FADC3F" w14:textId="77777777" w:rsidR="00360E67" w:rsidRDefault="00360E67" w:rsidP="00D50899"/>
    <w:p w14:paraId="5CE02B09" w14:textId="77777777" w:rsidR="00360E67" w:rsidRDefault="00360E67" w:rsidP="00D50899"/>
    <w:p w14:paraId="1EDFE36B" w14:textId="77777777" w:rsidR="00360E67" w:rsidRPr="00D50899" w:rsidRDefault="00360E67" w:rsidP="00D50899"/>
    <w:sectPr w:rsidR="00360E67" w:rsidRPr="00D50899" w:rsidSect="00A651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B0C38"/>
    <w:multiLevelType w:val="hybridMultilevel"/>
    <w:tmpl w:val="097A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D3169A"/>
    <w:multiLevelType w:val="hybridMultilevel"/>
    <w:tmpl w:val="9680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C3097"/>
    <w:multiLevelType w:val="multilevel"/>
    <w:tmpl w:val="9F84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A00E0"/>
    <w:multiLevelType w:val="hybridMultilevel"/>
    <w:tmpl w:val="89DC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45D"/>
    <w:rsid w:val="002E1257"/>
    <w:rsid w:val="00360E67"/>
    <w:rsid w:val="003A1976"/>
    <w:rsid w:val="00424D4B"/>
    <w:rsid w:val="004543F8"/>
    <w:rsid w:val="004603CC"/>
    <w:rsid w:val="004A3B54"/>
    <w:rsid w:val="00646A72"/>
    <w:rsid w:val="007505DB"/>
    <w:rsid w:val="0095545D"/>
    <w:rsid w:val="009C25AD"/>
    <w:rsid w:val="009F4E94"/>
    <w:rsid w:val="00A651B2"/>
    <w:rsid w:val="00D50899"/>
    <w:rsid w:val="00D52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CBD9B"/>
  <w14:defaultImageDpi w14:val="300"/>
  <w15:docId w15:val="{4834D881-EC66-D24F-B60A-705B8E1D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45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45D"/>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9554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545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5545D"/>
    <w:pPr>
      <w:ind w:left="720"/>
      <w:contextualSpacing/>
    </w:pPr>
  </w:style>
  <w:style w:type="character" w:styleId="Hyperlink">
    <w:name w:val="Hyperlink"/>
    <w:basedOn w:val="DefaultParagraphFont"/>
    <w:uiPriority w:val="99"/>
    <w:unhideWhenUsed/>
    <w:rsid w:val="0095545D"/>
    <w:rPr>
      <w:color w:val="0000FF"/>
      <w:u w:val="single"/>
    </w:rPr>
  </w:style>
  <w:style w:type="character" w:styleId="FollowedHyperlink">
    <w:name w:val="FollowedHyperlink"/>
    <w:basedOn w:val="DefaultParagraphFont"/>
    <w:uiPriority w:val="99"/>
    <w:semiHidden/>
    <w:unhideWhenUsed/>
    <w:rsid w:val="009F4E94"/>
    <w:rPr>
      <w:color w:val="800080" w:themeColor="followedHyperlink"/>
      <w:u w:val="single"/>
    </w:rPr>
  </w:style>
  <w:style w:type="character" w:customStyle="1" w:styleId="ellipsible">
    <w:name w:val="ellipsible"/>
    <w:basedOn w:val="DefaultParagraphFont"/>
    <w:rsid w:val="009C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765196">
      <w:bodyDiv w:val="1"/>
      <w:marLeft w:val="0"/>
      <w:marRight w:val="0"/>
      <w:marTop w:val="0"/>
      <w:marBottom w:val="0"/>
      <w:divBdr>
        <w:top w:val="none" w:sz="0" w:space="0" w:color="auto"/>
        <w:left w:val="none" w:sz="0" w:space="0" w:color="auto"/>
        <w:bottom w:val="none" w:sz="0" w:space="0" w:color="auto"/>
        <w:right w:val="none" w:sz="0" w:space="0" w:color="auto"/>
      </w:divBdr>
    </w:div>
    <w:div w:id="1214578952">
      <w:bodyDiv w:val="1"/>
      <w:marLeft w:val="0"/>
      <w:marRight w:val="0"/>
      <w:marTop w:val="0"/>
      <w:marBottom w:val="0"/>
      <w:divBdr>
        <w:top w:val="none" w:sz="0" w:space="0" w:color="auto"/>
        <w:left w:val="none" w:sz="0" w:space="0" w:color="auto"/>
        <w:bottom w:val="none" w:sz="0" w:space="0" w:color="auto"/>
        <w:right w:val="none" w:sz="0" w:space="0" w:color="auto"/>
      </w:divBdr>
    </w:div>
    <w:div w:id="1274826507">
      <w:bodyDiv w:val="1"/>
      <w:marLeft w:val="0"/>
      <w:marRight w:val="0"/>
      <w:marTop w:val="0"/>
      <w:marBottom w:val="0"/>
      <w:divBdr>
        <w:top w:val="none" w:sz="0" w:space="0" w:color="auto"/>
        <w:left w:val="none" w:sz="0" w:space="0" w:color="auto"/>
        <w:bottom w:val="none" w:sz="0" w:space="0" w:color="auto"/>
        <w:right w:val="none" w:sz="0" w:space="0" w:color="auto"/>
      </w:divBdr>
    </w:div>
    <w:div w:id="1963345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state.instructure.com/courses/111766" TargetMode="External"/><Relationship Id="rId3" Type="http://schemas.openxmlformats.org/officeDocument/2006/relationships/settings" Target="settings.xml"/><Relationship Id="rId7" Type="http://schemas.openxmlformats.org/officeDocument/2006/relationships/hyperlink" Target="https://products.office.com/en-us/microsoft-teams/group-chat-softw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om.us" TargetMode="External"/><Relationship Id="rId11" Type="http://schemas.openxmlformats.org/officeDocument/2006/relationships/theme" Target="theme/theme1.xml"/><Relationship Id="rId5" Type="http://schemas.openxmlformats.org/officeDocument/2006/relationships/hyperlink" Target="http://www.math.colostate.edu/~renzo/teaching/M261/S20/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nzo@math.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3757</Characters>
  <Application>Microsoft Office Word</Application>
  <DocSecurity>0</DocSecurity>
  <Lines>31</Lines>
  <Paragraphs>8</Paragraphs>
  <ScaleCrop>false</ScaleCrop>
  <Company>Colorado State University</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Cavalieri</dc:creator>
  <cp:keywords/>
  <dc:description/>
  <cp:lastModifiedBy>renzo.cavalieri@gmail.com</cp:lastModifiedBy>
  <cp:revision>3</cp:revision>
  <cp:lastPrinted>2020-03-17T20:47:00Z</cp:lastPrinted>
  <dcterms:created xsi:type="dcterms:W3CDTF">2020-03-18T22:25:00Z</dcterms:created>
  <dcterms:modified xsi:type="dcterms:W3CDTF">2020-03-20T15:57:00Z</dcterms:modified>
</cp:coreProperties>
</file>